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132"/>
      </w:tblGrid>
      <w:tr w:rsidR="0086071A" w:rsidRPr="00777FC9" w14:paraId="54D398B1" w14:textId="77777777" w:rsidTr="00BE6113">
        <w:tc>
          <w:tcPr>
            <w:tcW w:w="15132" w:type="dxa"/>
          </w:tcPr>
          <w:p w14:paraId="220FD7B9" w14:textId="77777777" w:rsidR="0086071A" w:rsidRPr="00777FC9" w:rsidRDefault="00EB6E53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 xml:space="preserve">Fachliche </w:t>
            </w:r>
            <w:r w:rsidR="0086071A" w:rsidRPr="00777FC9">
              <w:rPr>
                <w:b/>
              </w:rPr>
              <w:t>Themen</w:t>
            </w:r>
          </w:p>
        </w:tc>
      </w:tr>
      <w:tr w:rsidR="0086071A" w:rsidRPr="00777FC9" w14:paraId="0A172D76" w14:textId="77777777" w:rsidTr="00BE6113">
        <w:tc>
          <w:tcPr>
            <w:tcW w:w="15132" w:type="dxa"/>
          </w:tcPr>
          <w:p w14:paraId="549598E3" w14:textId="289FB172" w:rsidR="0086071A" w:rsidRPr="00777FC9" w:rsidRDefault="00F10BE9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</w:pPr>
            <w:r w:rsidRPr="00777FC9">
              <w:t>Kennzeichen des Lebendigen, Heim-, Haus- und Nutztiere, Säugetiere in ihrer Umwelt, Ernährung, Bewegungsapparat</w:t>
            </w:r>
            <w:r w:rsidR="00733248" w:rsidRPr="00777FC9">
              <w:t>, Blütenpflanzen</w:t>
            </w:r>
            <w:r w:rsidRPr="00777FC9">
              <w:t xml:space="preserve"> </w:t>
            </w:r>
          </w:p>
        </w:tc>
      </w:tr>
      <w:tr w:rsidR="0086071A" w:rsidRPr="00777FC9" w14:paraId="129C7656" w14:textId="77777777" w:rsidTr="00BE6113">
        <w:tc>
          <w:tcPr>
            <w:tcW w:w="15132" w:type="dxa"/>
          </w:tcPr>
          <w:p w14:paraId="3637B80C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Lehrwerk</w:t>
            </w:r>
          </w:p>
        </w:tc>
      </w:tr>
      <w:tr w:rsidR="0086071A" w:rsidRPr="00777FC9" w14:paraId="680ADB65" w14:textId="77777777" w:rsidTr="00BE6113">
        <w:tc>
          <w:tcPr>
            <w:tcW w:w="15132" w:type="dxa"/>
          </w:tcPr>
          <w:p w14:paraId="177469C8" w14:textId="134E18B3" w:rsidR="0086071A" w:rsidRPr="00777FC9" w:rsidRDefault="00F10BE9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</w:pPr>
            <w:r w:rsidRPr="00777FC9">
              <w:t>Natura 1</w:t>
            </w:r>
          </w:p>
        </w:tc>
      </w:tr>
      <w:tr w:rsidR="0086071A" w:rsidRPr="00777FC9" w14:paraId="38C58597" w14:textId="77777777" w:rsidTr="00BE6113">
        <w:tc>
          <w:tcPr>
            <w:tcW w:w="15132" w:type="dxa"/>
          </w:tcPr>
          <w:p w14:paraId="038FA54F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Prozessbezogene Kompetenzen</w:t>
            </w:r>
          </w:p>
        </w:tc>
      </w:tr>
      <w:tr w:rsidR="0086071A" w:rsidRPr="00777FC9" w14:paraId="5CA0FB02" w14:textId="77777777" w:rsidTr="00BE6113">
        <w:tc>
          <w:tcPr>
            <w:tcW w:w="15132" w:type="dxa"/>
          </w:tcPr>
          <w:p w14:paraId="0CA2CD0C" w14:textId="20DD4656" w:rsidR="0086071A" w:rsidRPr="00777FC9" w:rsidRDefault="00A76F4C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  <w:rPr>
                <w:bCs/>
              </w:rPr>
            </w:pPr>
            <w:r w:rsidRPr="00777FC9">
              <w:rPr>
                <w:bCs/>
              </w:rPr>
              <w:t>Erkenntnisgewinnungskompetenz</w:t>
            </w:r>
            <w:r w:rsidR="006B47DB" w:rsidRPr="00777FC9">
              <w:rPr>
                <w:bCs/>
              </w:rPr>
              <w:t xml:space="preserve"> (</w:t>
            </w:r>
            <w:r w:rsidR="009B4E32" w:rsidRPr="00777FC9">
              <w:rPr>
                <w:bCs/>
              </w:rPr>
              <w:t>Modelle anwenden</w:t>
            </w:r>
            <w:r w:rsidR="00F10BE9" w:rsidRPr="00777FC9">
              <w:rPr>
                <w:bCs/>
              </w:rPr>
              <w:t>, z.B. im Bereich der Verdauung</w:t>
            </w:r>
            <w:r w:rsidR="009B4E32" w:rsidRPr="00777FC9">
              <w:rPr>
                <w:bCs/>
              </w:rPr>
              <w:t>)</w:t>
            </w:r>
            <w:r w:rsidRPr="00777FC9">
              <w:rPr>
                <w:bCs/>
              </w:rPr>
              <w:t>, Kommunikationskompetenz</w:t>
            </w:r>
            <w:r w:rsidR="009B4E32" w:rsidRPr="00777FC9">
              <w:rPr>
                <w:bCs/>
              </w:rPr>
              <w:t xml:space="preserve"> (z.B. Fach- und Symbolsprache)</w:t>
            </w:r>
            <w:r w:rsidRPr="00777FC9">
              <w:rPr>
                <w:bCs/>
              </w:rPr>
              <w:t>, Bewertungskompetenz</w:t>
            </w:r>
            <w:r w:rsidR="00F10BE9" w:rsidRPr="00777FC9">
              <w:rPr>
                <w:bCs/>
              </w:rPr>
              <w:t xml:space="preserve"> (z.B. Umweltschutzmaßnahmen für Fledermäuse, Verantwortung für ein Tier übernehmen)</w:t>
            </w:r>
          </w:p>
        </w:tc>
      </w:tr>
      <w:tr w:rsidR="0086071A" w:rsidRPr="00777FC9" w14:paraId="3B91E9BA" w14:textId="77777777" w:rsidTr="00BE6113">
        <w:tc>
          <w:tcPr>
            <w:tcW w:w="15132" w:type="dxa"/>
          </w:tcPr>
          <w:p w14:paraId="26CA57AA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Inhaltsbezogene Kompetenzen</w:t>
            </w:r>
          </w:p>
        </w:tc>
      </w:tr>
      <w:tr w:rsidR="0086071A" w:rsidRPr="00777FC9" w14:paraId="59D5F51C" w14:textId="77777777" w:rsidTr="00BE6113">
        <w:tc>
          <w:tcPr>
            <w:tcW w:w="15132" w:type="dxa"/>
          </w:tcPr>
          <w:p w14:paraId="1B6C9043" w14:textId="56B97C93" w:rsidR="00777FC9" w:rsidRPr="00AB20DC" w:rsidRDefault="00777FC9" w:rsidP="00324970">
            <w:pPr>
              <w:pStyle w:val="KeinLeerraum"/>
              <w:numPr>
                <w:ilvl w:val="0"/>
                <w:numId w:val="4"/>
              </w:numPr>
              <w:spacing w:line="276" w:lineRule="auto"/>
              <w:rPr>
                <w:color w:val="FF0000"/>
              </w:rPr>
            </w:pPr>
            <w:r w:rsidRPr="00AB20DC">
              <w:rPr>
                <w:color w:val="FF0000"/>
              </w:rPr>
              <w:t>Basiskonzepte: System, Entwicklung, Struktur und Funktion</w:t>
            </w:r>
          </w:p>
          <w:p w14:paraId="67C05DA8" w14:textId="75BAD439" w:rsidR="00324970" w:rsidRPr="00AB20DC" w:rsidRDefault="00324970" w:rsidP="00324970">
            <w:pPr>
              <w:pStyle w:val="KeinLeerraum"/>
              <w:numPr>
                <w:ilvl w:val="0"/>
                <w:numId w:val="4"/>
              </w:numPr>
              <w:spacing w:line="276" w:lineRule="auto"/>
              <w:rPr>
                <w:color w:val="FF0000"/>
              </w:rPr>
            </w:pPr>
            <w:r w:rsidRPr="00AB20DC">
              <w:rPr>
                <w:color w:val="FF0000"/>
              </w:rPr>
              <w:t>Struktur und Funktion, Stoff- und Energieumwandlung, Information und Kommunikation, Steuerung und Regelung, individuelle und evolutive Entwicklung</w:t>
            </w:r>
          </w:p>
        </w:tc>
      </w:tr>
      <w:tr w:rsidR="0086071A" w:rsidRPr="00777FC9" w14:paraId="4240F9A0" w14:textId="77777777" w:rsidTr="00BE6113">
        <w:trPr>
          <w:trHeight w:val="143"/>
        </w:trPr>
        <w:tc>
          <w:tcPr>
            <w:tcW w:w="15132" w:type="dxa"/>
          </w:tcPr>
          <w:p w14:paraId="00290F6A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Fachintegrative Medienkompetenzen</w:t>
            </w:r>
          </w:p>
        </w:tc>
      </w:tr>
      <w:tr w:rsidR="0086071A" w:rsidRPr="00777FC9" w14:paraId="3027E989" w14:textId="77777777" w:rsidTr="00BE6113">
        <w:trPr>
          <w:trHeight w:val="143"/>
        </w:trPr>
        <w:tc>
          <w:tcPr>
            <w:tcW w:w="15132" w:type="dxa"/>
          </w:tcPr>
          <w:p w14:paraId="51B537BB" w14:textId="6164EBC1" w:rsidR="0086071A" w:rsidRPr="00777FC9" w:rsidRDefault="00815B68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</w:pPr>
            <w:r w:rsidRPr="00777FC9">
              <w:rPr>
                <w:rFonts w:ascii="Arial" w:hAnsi="Arial" w:cs="Arial"/>
                <w:sz w:val="20"/>
                <w:szCs w:val="20"/>
              </w:rPr>
              <w:t>Suchen, Verarbeiten und Aufbewahren (Informationsrecherche, Online-Lexika, Lernvideos nutzen), Schützen und sicher agieren (Gesundheitsrisiken wie fehlende Bewegung und falsche Körperhaltung kennen)</w:t>
            </w:r>
          </w:p>
        </w:tc>
      </w:tr>
      <w:tr w:rsidR="0086071A" w:rsidRPr="00777FC9" w14:paraId="058CFCCD" w14:textId="77777777" w:rsidTr="00BE6113">
        <w:trPr>
          <w:trHeight w:val="143"/>
        </w:trPr>
        <w:tc>
          <w:tcPr>
            <w:tcW w:w="15132" w:type="dxa"/>
          </w:tcPr>
          <w:p w14:paraId="0636F621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Fachsprache</w:t>
            </w:r>
          </w:p>
        </w:tc>
      </w:tr>
      <w:tr w:rsidR="0086071A" w:rsidRPr="00777FC9" w14:paraId="5F695009" w14:textId="77777777" w:rsidTr="00BE6113">
        <w:tc>
          <w:tcPr>
            <w:tcW w:w="15132" w:type="dxa"/>
          </w:tcPr>
          <w:p w14:paraId="0CCAE96A" w14:textId="428F0C7C" w:rsidR="0086071A" w:rsidRPr="00777FC9" w:rsidRDefault="0086071A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</w:pPr>
            <w:r w:rsidRPr="00777FC9">
              <w:t>Einführung der im Lehrwerk genutzten Fachbegriffe</w:t>
            </w:r>
            <w:r w:rsidR="004A1C68" w:rsidRPr="00777FC9">
              <w:t>,</w:t>
            </w:r>
            <w:r w:rsidRPr="00777FC9">
              <w:t xml:space="preserve"> wie z.B.: </w:t>
            </w:r>
            <w:r w:rsidR="00B919EF" w:rsidRPr="00777FC9">
              <w:t xml:space="preserve">Pflanzenfresser, Nagetier, Kugelgelenk, Dünndarm </w:t>
            </w:r>
          </w:p>
        </w:tc>
      </w:tr>
      <w:tr w:rsidR="0086071A" w:rsidRPr="00777FC9" w14:paraId="694E2402" w14:textId="77777777" w:rsidTr="00BE6113">
        <w:tc>
          <w:tcPr>
            <w:tcW w:w="15132" w:type="dxa"/>
          </w:tcPr>
          <w:p w14:paraId="663062E0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Leistungsbewertung</w:t>
            </w:r>
          </w:p>
        </w:tc>
      </w:tr>
      <w:tr w:rsidR="0086071A" w:rsidRPr="00777FC9" w14:paraId="04A01104" w14:textId="77777777" w:rsidTr="00BE6113">
        <w:tc>
          <w:tcPr>
            <w:tcW w:w="15132" w:type="dxa"/>
          </w:tcPr>
          <w:p w14:paraId="2005411F" w14:textId="78740985" w:rsidR="0086071A" w:rsidRPr="00777FC9" w:rsidRDefault="00B12F75" w:rsidP="00324970">
            <w:pPr>
              <w:pStyle w:val="StandartArialNorow"/>
              <w:numPr>
                <w:ilvl w:val="0"/>
                <w:numId w:val="4"/>
              </w:numPr>
              <w:rPr>
                <w:sz w:val="22"/>
                <w:szCs w:val="20"/>
              </w:rPr>
            </w:pPr>
            <w:r w:rsidRPr="00777FC9">
              <w:rPr>
                <w:sz w:val="22"/>
                <w:szCs w:val="20"/>
              </w:rPr>
              <w:t xml:space="preserve">Unterrichtsbeiträge: </w:t>
            </w:r>
            <w:r w:rsidR="006029F7" w:rsidRPr="00777FC9">
              <w:rPr>
                <w:sz w:val="22"/>
                <w:szCs w:val="20"/>
              </w:rPr>
              <w:t>unter anderem Mitarbeit im Unterricht</w:t>
            </w:r>
            <w:r w:rsidRPr="00777FC9">
              <w:rPr>
                <w:sz w:val="22"/>
                <w:szCs w:val="20"/>
              </w:rPr>
              <w:t>,</w:t>
            </w:r>
            <w:r w:rsidR="00FE44D4" w:rsidRPr="00777FC9">
              <w:rPr>
                <w:sz w:val="22"/>
                <w:szCs w:val="20"/>
              </w:rPr>
              <w:t xml:space="preserve"> schriftliche</w:t>
            </w:r>
            <w:r w:rsidRPr="00777FC9">
              <w:rPr>
                <w:sz w:val="22"/>
                <w:szCs w:val="20"/>
              </w:rPr>
              <w:t xml:space="preserve"> Aufgaben</w:t>
            </w:r>
            <w:r w:rsidR="00FE44D4" w:rsidRPr="00777FC9">
              <w:rPr>
                <w:sz w:val="22"/>
                <w:szCs w:val="20"/>
              </w:rPr>
              <w:t xml:space="preserve"> und Stationsarbeiten</w:t>
            </w:r>
            <w:r w:rsidRPr="00777FC9">
              <w:rPr>
                <w:sz w:val="22"/>
                <w:szCs w:val="20"/>
              </w:rPr>
              <w:t xml:space="preserve">, </w:t>
            </w:r>
            <w:r w:rsidR="00FE44D4" w:rsidRPr="00777FC9">
              <w:rPr>
                <w:sz w:val="22"/>
                <w:szCs w:val="20"/>
              </w:rPr>
              <w:t xml:space="preserve">Ergebnisse von Gruppenarbeiten, Durchführung, Auswertung und Protokoll von Versuchen, </w:t>
            </w:r>
            <w:r w:rsidRPr="00777FC9">
              <w:rPr>
                <w:sz w:val="22"/>
                <w:szCs w:val="20"/>
              </w:rPr>
              <w:t>Präsentation</w:t>
            </w:r>
            <w:r w:rsidR="006029F7" w:rsidRPr="00777FC9">
              <w:rPr>
                <w:sz w:val="22"/>
                <w:szCs w:val="20"/>
              </w:rPr>
              <w:t>en</w:t>
            </w:r>
            <w:r w:rsidR="00FE44D4" w:rsidRPr="00777FC9">
              <w:rPr>
                <w:sz w:val="22"/>
                <w:szCs w:val="20"/>
              </w:rPr>
              <w:t xml:space="preserve">, </w:t>
            </w:r>
            <w:r w:rsidR="00463F25" w:rsidRPr="00777FC9">
              <w:rPr>
                <w:sz w:val="22"/>
                <w:szCs w:val="20"/>
              </w:rPr>
              <w:t>s</w:t>
            </w:r>
            <w:r w:rsidRPr="00777FC9">
              <w:rPr>
                <w:sz w:val="22"/>
                <w:szCs w:val="20"/>
              </w:rPr>
              <w:t>chriftliche Überprüfungen</w:t>
            </w:r>
            <w:r w:rsidR="003C6979" w:rsidRPr="00777FC9">
              <w:rPr>
                <w:sz w:val="22"/>
                <w:szCs w:val="20"/>
              </w:rPr>
              <w:t xml:space="preserve"> (Tests)</w:t>
            </w:r>
            <w:r w:rsidR="00463F25" w:rsidRPr="00777FC9">
              <w:rPr>
                <w:sz w:val="22"/>
                <w:szCs w:val="20"/>
              </w:rPr>
              <w:t xml:space="preserve"> </w:t>
            </w:r>
          </w:p>
        </w:tc>
      </w:tr>
      <w:tr w:rsidR="0086071A" w:rsidRPr="00777FC9" w14:paraId="64FA9778" w14:textId="77777777" w:rsidTr="00BE6113">
        <w:tc>
          <w:tcPr>
            <w:tcW w:w="15132" w:type="dxa"/>
          </w:tcPr>
          <w:p w14:paraId="0BB97643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Differenzierung, Fördern und Fordern</w:t>
            </w:r>
          </w:p>
        </w:tc>
      </w:tr>
      <w:tr w:rsidR="0086071A" w:rsidRPr="00777FC9" w14:paraId="7D9D334F" w14:textId="77777777" w:rsidTr="00BE6113">
        <w:tc>
          <w:tcPr>
            <w:tcW w:w="15132" w:type="dxa"/>
          </w:tcPr>
          <w:p w14:paraId="7C91BA18" w14:textId="54C6DFB2" w:rsidR="0086071A" w:rsidRPr="00777FC9" w:rsidRDefault="00B12F75" w:rsidP="00324970">
            <w:pPr>
              <w:pStyle w:val="StandartArialNorow"/>
              <w:numPr>
                <w:ilvl w:val="0"/>
                <w:numId w:val="4"/>
              </w:numPr>
              <w:rPr>
                <w:sz w:val="22"/>
                <w:lang w:eastAsia="de-DE"/>
              </w:rPr>
            </w:pPr>
            <w:r w:rsidRPr="00777FC9">
              <w:rPr>
                <w:sz w:val="22"/>
                <w:lang w:eastAsia="de-DE"/>
              </w:rPr>
              <w:t xml:space="preserve">differenzierte </w:t>
            </w:r>
            <w:r w:rsidR="00B919EF" w:rsidRPr="00777FC9">
              <w:rPr>
                <w:sz w:val="22"/>
                <w:lang w:eastAsia="de-DE"/>
              </w:rPr>
              <w:t xml:space="preserve">und/oder zusätzliche </w:t>
            </w:r>
            <w:r w:rsidRPr="00777FC9">
              <w:rPr>
                <w:sz w:val="22"/>
                <w:lang w:eastAsia="de-DE"/>
              </w:rPr>
              <w:t>Aufgaben, außerunterrichtliche Angebote</w:t>
            </w:r>
            <w:r w:rsidR="00B919EF" w:rsidRPr="00777FC9">
              <w:rPr>
                <w:sz w:val="22"/>
                <w:lang w:eastAsia="de-DE"/>
              </w:rPr>
              <w:t xml:space="preserve"> (z.B. Wettbewerbe), </w:t>
            </w:r>
            <w:r w:rsidR="003D711C" w:rsidRPr="00777FC9">
              <w:rPr>
                <w:sz w:val="22"/>
                <w:lang w:eastAsia="de-DE"/>
              </w:rPr>
              <w:t>Lernpl</w:t>
            </w:r>
            <w:r w:rsidR="00B919EF" w:rsidRPr="00777FC9">
              <w:rPr>
                <w:sz w:val="22"/>
                <w:lang w:eastAsia="de-DE"/>
              </w:rPr>
              <w:t>äne</w:t>
            </w:r>
            <w:r w:rsidRPr="00777FC9">
              <w:rPr>
                <w:sz w:val="22"/>
                <w:lang w:eastAsia="de-DE"/>
              </w:rPr>
              <w:t xml:space="preserve"> </w:t>
            </w:r>
          </w:p>
        </w:tc>
      </w:tr>
      <w:tr w:rsidR="0086071A" w:rsidRPr="00777FC9" w14:paraId="5FD0AFDE" w14:textId="77777777" w:rsidTr="00BE6113">
        <w:tc>
          <w:tcPr>
            <w:tcW w:w="15132" w:type="dxa"/>
          </w:tcPr>
          <w:p w14:paraId="12C66300" w14:textId="77777777" w:rsidR="0086071A" w:rsidRPr="00777FC9" w:rsidRDefault="0086071A" w:rsidP="00324970">
            <w:pPr>
              <w:pStyle w:val="Listenabsatz"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777FC9">
              <w:rPr>
                <w:b/>
              </w:rPr>
              <w:t>Hilfsmittel, Materialien und (digitale) Medien</w:t>
            </w:r>
          </w:p>
        </w:tc>
      </w:tr>
      <w:tr w:rsidR="0086071A" w:rsidRPr="00BB09CE" w14:paraId="355A40CB" w14:textId="77777777" w:rsidTr="00BE6113">
        <w:tc>
          <w:tcPr>
            <w:tcW w:w="15132" w:type="dxa"/>
          </w:tcPr>
          <w:p w14:paraId="63F7D2AE" w14:textId="57504710" w:rsidR="0086071A" w:rsidRPr="00777FC9" w:rsidRDefault="00585CAF" w:rsidP="00324970">
            <w:pPr>
              <w:pStyle w:val="Listenabsatz"/>
              <w:numPr>
                <w:ilvl w:val="0"/>
                <w:numId w:val="4"/>
              </w:numPr>
              <w:spacing w:line="276" w:lineRule="auto"/>
            </w:pPr>
            <w:r w:rsidRPr="00777FC9">
              <w:t>Modelle</w:t>
            </w:r>
            <w:r w:rsidR="00FE44D4" w:rsidRPr="00777FC9">
              <w:t xml:space="preserve"> und Anschauungsmaterial (Skelette, Stopfpräparate</w:t>
            </w:r>
            <w:r w:rsidR="00B919EF" w:rsidRPr="00777FC9">
              <w:t>…</w:t>
            </w:r>
            <w:r w:rsidR="00FE44D4" w:rsidRPr="00777FC9">
              <w:t>)</w:t>
            </w:r>
            <w:r w:rsidR="00B919EF" w:rsidRPr="00777FC9">
              <w:t xml:space="preserve"> </w:t>
            </w:r>
            <w:r w:rsidR="00FE44D4" w:rsidRPr="00777FC9">
              <w:t xml:space="preserve">aus der Biologiesammlung, Experimente, </w:t>
            </w:r>
            <w:r w:rsidRPr="00777FC9">
              <w:t>iPads</w:t>
            </w:r>
          </w:p>
        </w:tc>
      </w:tr>
    </w:tbl>
    <w:p w14:paraId="4AC9848D" w14:textId="77777777" w:rsidR="00046BFA" w:rsidRDefault="00046BFA" w:rsidP="0041054F"/>
    <w:sectPr w:rsidR="00046BFA" w:rsidSect="004105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398" w:right="567" w:bottom="1418" w:left="1134" w:header="19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82582" w14:textId="77777777" w:rsidR="00C9091A" w:rsidRDefault="00C9091A" w:rsidP="00BB09CE">
      <w:pPr>
        <w:spacing w:after="0" w:line="240" w:lineRule="auto"/>
      </w:pPr>
      <w:r>
        <w:separator/>
      </w:r>
    </w:p>
  </w:endnote>
  <w:endnote w:type="continuationSeparator" w:id="0">
    <w:p w14:paraId="07FBF086" w14:textId="77777777" w:rsidR="00C9091A" w:rsidRDefault="00C9091A" w:rsidP="00BB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6894" w14:textId="77777777" w:rsidR="00777FC9" w:rsidRDefault="00777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8A76" w14:textId="1A9660E0" w:rsidR="00734CDD" w:rsidRPr="00734CDD" w:rsidRDefault="0086071A" w:rsidP="00734CDD">
    <w:pPr>
      <w:pStyle w:val="Fuzeile"/>
      <w:jc w:val="right"/>
      <w:rPr>
        <w:b/>
      </w:rPr>
    </w:pPr>
    <w:r w:rsidRPr="00734CDD">
      <w:rPr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54EE60" wp14:editId="6149E3F1">
          <wp:simplePos x="0" y="0"/>
          <wp:positionH relativeFrom="margin">
            <wp:posOffset>-635</wp:posOffset>
          </wp:positionH>
          <wp:positionV relativeFrom="paragraph">
            <wp:posOffset>-17145</wp:posOffset>
          </wp:positionV>
          <wp:extent cx="2797175" cy="341630"/>
          <wp:effectExtent l="0" t="0" r="3175" b="1270"/>
          <wp:wrapSquare wrapText="bothSides"/>
          <wp:docPr id="15" name="Grafik 15" descr="T:\Schulleitungsteam\stv. Schulleitung\Logos\stormarnschule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chulleitungsteam\stv. Schulleitung\Logos\stormarnschule_blu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71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CDD" w:rsidRPr="00734CDD">
      <w:rPr>
        <w:b/>
      </w:rPr>
      <w:t xml:space="preserve"> Übersicht </w:t>
    </w:r>
    <w:r w:rsidR="004A1C68">
      <w:rPr>
        <w:b/>
      </w:rPr>
      <w:t>Biologie</w:t>
    </w:r>
    <w:r w:rsidR="00BE6113">
      <w:rPr>
        <w:b/>
      </w:rPr>
      <w:t xml:space="preserve"> </w:t>
    </w:r>
    <w:r w:rsidR="00734CDD" w:rsidRPr="00734CDD">
      <w:rPr>
        <w:b/>
      </w:rPr>
      <w:t>schul</w:t>
    </w:r>
    <w:r w:rsidR="00BE6113">
      <w:rPr>
        <w:b/>
      </w:rPr>
      <w:t xml:space="preserve">internes Fachcurriculum Klasse </w:t>
    </w:r>
    <w:r w:rsidR="004A1C68">
      <w:rPr>
        <w:b/>
      </w:rPr>
      <w:t>5</w:t>
    </w:r>
  </w:p>
  <w:p w14:paraId="3955C1A3" w14:textId="089BBE61" w:rsidR="00734CDD" w:rsidRPr="00734CDD" w:rsidRDefault="00734CDD" w:rsidP="0086071A">
    <w:pPr>
      <w:pStyle w:val="Fuzeile"/>
      <w:jc w:val="right"/>
      <w:rPr>
        <w:b/>
      </w:rPr>
    </w:pPr>
    <w:r w:rsidRPr="00734CDD">
      <w:rPr>
        <w:b/>
      </w:rPr>
      <w:t xml:space="preserve">Stand </w:t>
    </w:r>
    <w:r w:rsidR="004A1C68">
      <w:rPr>
        <w:b/>
      </w:rPr>
      <w:t>Oktober</w:t>
    </w:r>
    <w:r w:rsidRPr="00734CDD">
      <w:rPr>
        <w:b/>
      </w:rPr>
      <w:t xml:space="preserve"> 2025</w:t>
    </w:r>
    <w:r w:rsidR="0086071A">
      <w:rPr>
        <w:b/>
      </w:rPr>
      <w:t xml:space="preserve"> - </w:t>
    </w:r>
    <w:r w:rsidRPr="00734CDD">
      <w:rPr>
        <w:b/>
      </w:rPr>
      <w:t xml:space="preserve">Seite </w:t>
    </w:r>
    <w:sdt>
      <w:sdtPr>
        <w:rPr>
          <w:b/>
        </w:rPr>
        <w:id w:val="-1849938458"/>
        <w:docPartObj>
          <w:docPartGallery w:val="Page Numbers (Bottom of Page)"/>
          <w:docPartUnique/>
        </w:docPartObj>
      </w:sdtPr>
      <w:sdtEndPr/>
      <w:sdtContent>
        <w:r w:rsidRPr="00734CDD">
          <w:rPr>
            <w:b/>
          </w:rPr>
          <w:fldChar w:fldCharType="begin"/>
        </w:r>
        <w:r w:rsidRPr="00734CDD">
          <w:rPr>
            <w:b/>
          </w:rPr>
          <w:instrText>PAGE   \* MERGEFORMAT</w:instrText>
        </w:r>
        <w:r w:rsidRPr="00734CDD">
          <w:rPr>
            <w:b/>
          </w:rPr>
          <w:fldChar w:fldCharType="separate"/>
        </w:r>
        <w:r w:rsidR="00046BFA">
          <w:rPr>
            <w:b/>
            <w:noProof/>
          </w:rPr>
          <w:t>2</w:t>
        </w:r>
        <w:r w:rsidRPr="00734CDD">
          <w:rPr>
            <w:b/>
          </w:rPr>
          <w:fldChar w:fldCharType="end"/>
        </w:r>
      </w:sdtContent>
    </w:sdt>
  </w:p>
  <w:p w14:paraId="29F24BDB" w14:textId="77777777" w:rsidR="00BB09CE" w:rsidRDefault="00BB09C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7370" w14:textId="77777777" w:rsidR="00777FC9" w:rsidRDefault="00777F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15EC0" w14:textId="77777777" w:rsidR="00C9091A" w:rsidRDefault="00C9091A" w:rsidP="00BB09CE">
      <w:pPr>
        <w:spacing w:after="0" w:line="240" w:lineRule="auto"/>
      </w:pPr>
      <w:r>
        <w:separator/>
      </w:r>
    </w:p>
  </w:footnote>
  <w:footnote w:type="continuationSeparator" w:id="0">
    <w:p w14:paraId="5D24B6E9" w14:textId="77777777" w:rsidR="00C9091A" w:rsidRDefault="00C9091A" w:rsidP="00BB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32DF" w14:textId="77777777" w:rsidR="00777FC9" w:rsidRDefault="00777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122"/>
      <w:gridCol w:w="7962"/>
      <w:gridCol w:w="5043"/>
    </w:tblGrid>
    <w:tr w:rsidR="00734CDD" w14:paraId="0A2F0B0F" w14:textId="77777777" w:rsidTr="00F823B0">
      <w:tc>
        <w:tcPr>
          <w:tcW w:w="2122" w:type="dxa"/>
        </w:tcPr>
        <w:p w14:paraId="58822C8A" w14:textId="4F523CCA" w:rsidR="00734CDD" w:rsidRPr="00AA03EF" w:rsidRDefault="00734CDD" w:rsidP="00734CDD">
          <w:pPr>
            <w:jc w:val="center"/>
            <w:rPr>
              <w:b/>
              <w:sz w:val="36"/>
              <w:szCs w:val="36"/>
            </w:rPr>
          </w:pPr>
          <w:r w:rsidRPr="00AA03EF">
            <w:rPr>
              <w:b/>
              <w:sz w:val="36"/>
              <w:szCs w:val="36"/>
            </w:rPr>
            <w:t xml:space="preserve">Klasse </w:t>
          </w:r>
          <w:r w:rsidR="00F10BE9">
            <w:rPr>
              <w:b/>
              <w:sz w:val="36"/>
              <w:szCs w:val="36"/>
            </w:rPr>
            <w:t>5</w:t>
          </w:r>
        </w:p>
        <w:p w14:paraId="14F3979B" w14:textId="38B8A1B4" w:rsidR="00734CDD" w:rsidRPr="00AA03EF" w:rsidRDefault="00F10BE9" w:rsidP="00BE6113">
          <w:pPr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Biologie</w:t>
          </w:r>
        </w:p>
      </w:tc>
      <w:tc>
        <w:tcPr>
          <w:tcW w:w="7962" w:type="dxa"/>
        </w:tcPr>
        <w:p w14:paraId="600BD73E" w14:textId="77777777" w:rsidR="00734CDD" w:rsidRPr="00DC0B13" w:rsidRDefault="00734CDD" w:rsidP="00734CDD">
          <w:pPr>
            <w:jc w:val="center"/>
            <w:rPr>
              <w:b/>
              <w:sz w:val="32"/>
              <w:szCs w:val="32"/>
            </w:rPr>
          </w:pPr>
          <w:r w:rsidRPr="00777FC9">
            <w:rPr>
              <w:b/>
              <w:sz w:val="32"/>
              <w:szCs w:val="32"/>
            </w:rPr>
            <w:t>Hauptziele</w:t>
          </w:r>
        </w:p>
        <w:p w14:paraId="414D5FBB" w14:textId="6E5244CA" w:rsidR="00734CDD" w:rsidRDefault="00F10BE9" w:rsidP="00734CDD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Biologie als Lehre vom Leben verstehen </w:t>
          </w:r>
        </w:p>
        <w:p w14:paraId="6525DDDC" w14:textId="35738483" w:rsidR="007A70DC" w:rsidRDefault="007A70DC" w:rsidP="00734CDD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Naturwissenschaftliches Arbeiten kennenlernen</w:t>
          </w:r>
        </w:p>
        <w:p w14:paraId="1279D7AB" w14:textId="255935E5" w:rsidR="00F10BE9" w:rsidRDefault="00F10BE9" w:rsidP="00F10BE9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Angepasstheit</w:t>
          </w:r>
          <w:r w:rsidR="007A70DC">
            <w:rPr>
              <w:b/>
              <w:sz w:val="24"/>
              <w:szCs w:val="24"/>
            </w:rPr>
            <w:t xml:space="preserve">en von Lebewesen </w:t>
          </w:r>
          <w:r>
            <w:rPr>
              <w:b/>
              <w:sz w:val="24"/>
              <w:szCs w:val="24"/>
            </w:rPr>
            <w:t xml:space="preserve">an ihren Lebensraum </w:t>
          </w:r>
          <w:r w:rsidR="007A70DC">
            <w:rPr>
              <w:b/>
              <w:sz w:val="24"/>
              <w:szCs w:val="24"/>
            </w:rPr>
            <w:t>erkennen</w:t>
          </w:r>
          <w:r>
            <w:rPr>
              <w:b/>
              <w:sz w:val="24"/>
              <w:szCs w:val="24"/>
            </w:rPr>
            <w:t xml:space="preserve"> </w:t>
          </w:r>
        </w:p>
        <w:p w14:paraId="5178A6A9" w14:textId="61755BDE" w:rsidR="007423A4" w:rsidRPr="00BB09CE" w:rsidRDefault="0046626A" w:rsidP="00F10BE9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Verantwortung für die eigene Gesundheit übernehmen</w:t>
          </w:r>
          <w:r w:rsidR="00F10BE9">
            <w:rPr>
              <w:b/>
              <w:sz w:val="24"/>
              <w:szCs w:val="24"/>
            </w:rPr>
            <w:t xml:space="preserve">: </w:t>
          </w:r>
          <w:r w:rsidR="007A70DC">
            <w:rPr>
              <w:b/>
              <w:sz w:val="24"/>
              <w:szCs w:val="24"/>
            </w:rPr>
            <w:t xml:space="preserve">im Bereich </w:t>
          </w:r>
          <w:r w:rsidR="00F10BE9">
            <w:rPr>
              <w:b/>
              <w:sz w:val="24"/>
              <w:szCs w:val="24"/>
            </w:rPr>
            <w:t xml:space="preserve">Ernährung und Bewegungsapparat </w:t>
          </w:r>
        </w:p>
      </w:tc>
      <w:tc>
        <w:tcPr>
          <w:tcW w:w="5043" w:type="dxa"/>
        </w:tcPr>
        <w:p w14:paraId="066EE409" w14:textId="5C9A757C" w:rsidR="00734CDD" w:rsidRPr="002A1EA3" w:rsidRDefault="00734CDD" w:rsidP="002A1EA3">
          <w:pPr>
            <w:jc w:val="center"/>
            <w:rPr>
              <w:b/>
              <w:sz w:val="32"/>
              <w:szCs w:val="32"/>
            </w:rPr>
          </w:pPr>
          <w:r w:rsidRPr="00777FC9">
            <w:rPr>
              <w:b/>
              <w:sz w:val="32"/>
              <w:szCs w:val="32"/>
            </w:rPr>
            <w:t>Leistungsnachweise</w:t>
          </w:r>
        </w:p>
        <w:p w14:paraId="2C37FF3D" w14:textId="34E2AB59" w:rsidR="00734CDD" w:rsidRDefault="003C6979" w:rsidP="00734CDD">
          <w:pPr>
            <w:pStyle w:val="Listenabsatz"/>
            <w:numPr>
              <w:ilvl w:val="0"/>
              <w:numId w:val="1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keine schriftlichen Leistungsnachweise</w:t>
          </w:r>
        </w:p>
        <w:p w14:paraId="3C73CFBA" w14:textId="76D45683" w:rsidR="003C6979" w:rsidRDefault="003C6979" w:rsidP="003C6979">
          <w:pPr>
            <w:pStyle w:val="Listenabsatz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(Klassenarbeiten)</w:t>
          </w:r>
        </w:p>
        <w:p w14:paraId="672ED1AF" w14:textId="06D3F002" w:rsidR="00F10BE9" w:rsidRPr="00DC0B13" w:rsidRDefault="00F10BE9" w:rsidP="00733248">
          <w:pPr>
            <w:pStyle w:val="Listenabsatz"/>
            <w:rPr>
              <w:b/>
              <w:sz w:val="24"/>
              <w:szCs w:val="24"/>
            </w:rPr>
          </w:pPr>
        </w:p>
      </w:tc>
    </w:tr>
  </w:tbl>
  <w:p w14:paraId="49C7E1D1" w14:textId="77777777" w:rsidR="00734CDD" w:rsidRDefault="00734CDD" w:rsidP="0041054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0080A" w14:textId="77777777" w:rsidR="00777FC9" w:rsidRDefault="00777FC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D43"/>
    <w:multiLevelType w:val="hybridMultilevel"/>
    <w:tmpl w:val="635AF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12C"/>
    <w:multiLevelType w:val="hybridMultilevel"/>
    <w:tmpl w:val="467C5AE2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C2436A"/>
    <w:multiLevelType w:val="multilevel"/>
    <w:tmpl w:val="0BC26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0B7E"/>
    <w:multiLevelType w:val="hybridMultilevel"/>
    <w:tmpl w:val="11D0B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34672"/>
    <w:multiLevelType w:val="hybridMultilevel"/>
    <w:tmpl w:val="830008A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E143E"/>
    <w:multiLevelType w:val="hybridMultilevel"/>
    <w:tmpl w:val="AAB2E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A4D68"/>
    <w:multiLevelType w:val="hybridMultilevel"/>
    <w:tmpl w:val="D7184762"/>
    <w:lvl w:ilvl="0" w:tplc="8E70C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105723"/>
    <w:multiLevelType w:val="hybridMultilevel"/>
    <w:tmpl w:val="260C0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51"/>
    <w:rsid w:val="00002C2B"/>
    <w:rsid w:val="00046BFA"/>
    <w:rsid w:val="001211B2"/>
    <w:rsid w:val="00167896"/>
    <w:rsid w:val="00197FAB"/>
    <w:rsid w:val="001B640E"/>
    <w:rsid w:val="0022193E"/>
    <w:rsid w:val="002A1EA3"/>
    <w:rsid w:val="00324970"/>
    <w:rsid w:val="003A611C"/>
    <w:rsid w:val="003C6979"/>
    <w:rsid w:val="003D711C"/>
    <w:rsid w:val="0041054F"/>
    <w:rsid w:val="00432C6C"/>
    <w:rsid w:val="00463F25"/>
    <w:rsid w:val="0046626A"/>
    <w:rsid w:val="004A1C68"/>
    <w:rsid w:val="00585CAF"/>
    <w:rsid w:val="006029F7"/>
    <w:rsid w:val="00643D77"/>
    <w:rsid w:val="006B47DB"/>
    <w:rsid w:val="0070651C"/>
    <w:rsid w:val="00733248"/>
    <w:rsid w:val="00734CDD"/>
    <w:rsid w:val="007423A4"/>
    <w:rsid w:val="00747D83"/>
    <w:rsid w:val="00777FC9"/>
    <w:rsid w:val="007A70DC"/>
    <w:rsid w:val="00815B68"/>
    <w:rsid w:val="008367ED"/>
    <w:rsid w:val="0086071A"/>
    <w:rsid w:val="009B4E32"/>
    <w:rsid w:val="00A76F4C"/>
    <w:rsid w:val="00AA03EF"/>
    <w:rsid w:val="00AB20DC"/>
    <w:rsid w:val="00AE73F7"/>
    <w:rsid w:val="00B12F75"/>
    <w:rsid w:val="00B919EF"/>
    <w:rsid w:val="00BB09CE"/>
    <w:rsid w:val="00BE6113"/>
    <w:rsid w:val="00BF2E66"/>
    <w:rsid w:val="00C30050"/>
    <w:rsid w:val="00C9091A"/>
    <w:rsid w:val="00D32827"/>
    <w:rsid w:val="00DB17CE"/>
    <w:rsid w:val="00DC0B13"/>
    <w:rsid w:val="00E14F1B"/>
    <w:rsid w:val="00EB6E53"/>
    <w:rsid w:val="00F10BE9"/>
    <w:rsid w:val="00F75651"/>
    <w:rsid w:val="00FC74E5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13E5"/>
  <w15:chartTrackingRefBased/>
  <w15:docId w15:val="{68BEDEF9-46D6-4863-B3EC-546C286E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A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C0B1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B09CE"/>
  </w:style>
  <w:style w:type="paragraph" w:styleId="Fuzeile">
    <w:name w:val="footer"/>
    <w:basedOn w:val="Standard"/>
    <w:link w:val="Fu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09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3A4"/>
    <w:rPr>
      <w:rFonts w:ascii="Segoe UI" w:hAnsi="Segoe UI" w:cs="Segoe UI"/>
      <w:sz w:val="18"/>
      <w:szCs w:val="18"/>
    </w:rPr>
  </w:style>
  <w:style w:type="character" w:customStyle="1" w:styleId="StandartArialNorowZchn">
    <w:name w:val="Standart_ArialNorow Zchn"/>
    <w:basedOn w:val="Absatz-Standardschriftart"/>
    <w:link w:val="StandartArialNorow"/>
    <w:qFormat/>
    <w:rsid w:val="00B12F75"/>
    <w:rPr>
      <w:sz w:val="24"/>
    </w:rPr>
  </w:style>
  <w:style w:type="paragraph" w:customStyle="1" w:styleId="StandartArialNorow">
    <w:name w:val="Standart_ArialNorow"/>
    <w:basedOn w:val="Standard"/>
    <w:link w:val="StandartArialNorowZchn"/>
    <w:qFormat/>
    <w:rsid w:val="00B12F75"/>
    <w:pPr>
      <w:spacing w:before="60" w:after="60" w:line="276" w:lineRule="auto"/>
      <w:contextualSpacing/>
      <w:jc w:val="both"/>
    </w:pPr>
    <w:rPr>
      <w:sz w:val="24"/>
    </w:rPr>
  </w:style>
  <w:style w:type="paragraph" w:styleId="KeinLeerraum">
    <w:name w:val="No Spacing"/>
    <w:uiPriority w:val="1"/>
    <w:qFormat/>
    <w:rsid w:val="003249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Werder, Manuela</dc:creator>
  <cp:keywords/>
  <dc:description/>
  <cp:lastModifiedBy>Li</cp:lastModifiedBy>
  <cp:revision>5</cp:revision>
  <cp:lastPrinted>2025-02-14T10:36:00Z</cp:lastPrinted>
  <dcterms:created xsi:type="dcterms:W3CDTF">2025-10-07T16:26:00Z</dcterms:created>
  <dcterms:modified xsi:type="dcterms:W3CDTF">2025-10-07T17:09:00Z</dcterms:modified>
</cp:coreProperties>
</file>